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731BBD" w14:textId="77777777" w:rsidR="003E3C0C" w:rsidRDefault="00F55560" w:rsidP="003E3C0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sz w:val="36"/>
          <w:szCs w:val="36"/>
        </w:rPr>
        <w:t>CAD</w:t>
      </w:r>
      <w:r w:rsidR="003E3C0C">
        <w:rPr>
          <w:rFonts w:ascii="Arial" w:hAnsi="Arial" w:cs="Arial"/>
          <w:b/>
          <w:sz w:val="36"/>
          <w:szCs w:val="36"/>
        </w:rPr>
        <w:t>RE</w:t>
      </w:r>
      <w:r>
        <w:rPr>
          <w:rFonts w:ascii="Arial" w:hAnsi="Arial" w:cs="Arial"/>
          <w:b/>
          <w:sz w:val="36"/>
          <w:szCs w:val="36"/>
        </w:rPr>
        <w:t xml:space="preserve"> de REPONSE</w:t>
      </w:r>
      <w:r w:rsidR="003E3C0C" w:rsidRPr="003E3C0C">
        <w:rPr>
          <w:rFonts w:ascii="Arial" w:hAnsi="Arial" w:cs="Arial"/>
          <w:b/>
          <w:sz w:val="36"/>
          <w:szCs w:val="36"/>
        </w:rPr>
        <w:t xml:space="preserve"> TECHNIQUE</w:t>
      </w:r>
    </w:p>
    <w:p w14:paraId="31FBFD4C" w14:textId="77777777" w:rsidR="003E3C0C" w:rsidRDefault="003E3C0C" w:rsidP="003E3C0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2B312C12" w14:textId="77777777" w:rsidR="00F9016D" w:rsidRPr="00A94118" w:rsidRDefault="001B14EA" w:rsidP="00F9016D">
      <w:pPr>
        <w:pStyle w:val="Paragraphedeliste"/>
        <w:ind w:left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Services de location de salles d’examens/concours au profit du centre de gestion ministériel de Rennes</w:t>
      </w:r>
    </w:p>
    <w:p w14:paraId="2C61AADA" w14:textId="77777777" w:rsidR="00493164" w:rsidRPr="00493164" w:rsidRDefault="00493164" w:rsidP="00493164">
      <w:pPr>
        <w:pStyle w:val="Commentaire"/>
        <w:rPr>
          <w:rFonts w:ascii="Arial" w:hAnsi="Arial" w:cs="Arial"/>
          <w:color w:val="2E74B5" w:themeColor="accent1" w:themeShade="BF"/>
        </w:rPr>
      </w:pPr>
      <w:r w:rsidRPr="00493164">
        <w:rPr>
          <w:rFonts w:ascii="Arial" w:hAnsi="Arial" w:cs="Arial"/>
          <w:color w:val="2E74B5" w:themeColor="accent1" w:themeShade="BF"/>
        </w:rPr>
        <w:t>Les fiches techniques et brochures avec des éléments graphiques et /ou des photographies seront joints afin de décrire les espaces et les matériels proposés.</w:t>
      </w:r>
    </w:p>
    <w:p w14:paraId="187471C1" w14:textId="77777777" w:rsidR="00F9016D" w:rsidRPr="00A94118" w:rsidRDefault="00F9016D" w:rsidP="00F9016D">
      <w:pPr>
        <w:pStyle w:val="Paragraphedeliste"/>
        <w:ind w:left="0"/>
        <w:jc w:val="both"/>
        <w:rPr>
          <w:rFonts w:ascii="Arial" w:hAnsi="Arial" w:cs="Arial"/>
          <w:sz w:val="20"/>
          <w:szCs w:val="20"/>
        </w:rPr>
      </w:pPr>
    </w:p>
    <w:p w14:paraId="463CA9F7" w14:textId="77777777" w:rsidR="00F9016D" w:rsidRPr="00A94118" w:rsidRDefault="00A94118" w:rsidP="00F9016D">
      <w:pPr>
        <w:pStyle w:val="Paragraphedeliste"/>
        <w:numPr>
          <w:ilvl w:val="0"/>
          <w:numId w:val="9"/>
        </w:num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CRITERE TECHNIQUE – NOTE SUR </w:t>
      </w:r>
      <w:r w:rsidR="001B14EA">
        <w:rPr>
          <w:rFonts w:ascii="Arial" w:hAnsi="Arial" w:cs="Arial"/>
          <w:b/>
          <w:sz w:val="20"/>
          <w:szCs w:val="20"/>
          <w:u w:val="single"/>
        </w:rPr>
        <w:t>20</w:t>
      </w:r>
      <w:r w:rsidR="00F9016D" w:rsidRPr="00A94118">
        <w:rPr>
          <w:rFonts w:ascii="Arial" w:hAnsi="Arial" w:cs="Arial"/>
          <w:b/>
          <w:sz w:val="20"/>
          <w:szCs w:val="20"/>
          <w:u w:val="single"/>
        </w:rPr>
        <w:t xml:space="preserve"> POINTS</w:t>
      </w:r>
    </w:p>
    <w:p w14:paraId="2051530E" w14:textId="77777777" w:rsidR="00F9016D" w:rsidRPr="00A94118" w:rsidRDefault="00F9016D" w:rsidP="00F9016D">
      <w:pPr>
        <w:pStyle w:val="Paragraphedeliste"/>
        <w:ind w:left="0"/>
        <w:jc w:val="both"/>
        <w:rPr>
          <w:rFonts w:ascii="Arial" w:hAnsi="Arial" w:cs="Arial"/>
          <w:sz w:val="20"/>
          <w:szCs w:val="20"/>
        </w:rPr>
      </w:pPr>
    </w:p>
    <w:p w14:paraId="273F62A0" w14:textId="3AD83A35" w:rsidR="00493164" w:rsidRDefault="00493164" w:rsidP="00493164">
      <w:pPr>
        <w:pStyle w:val="Commentaire"/>
        <w:rPr>
          <w:rFonts w:ascii="Arial" w:hAnsi="Arial" w:cs="Arial"/>
        </w:rPr>
      </w:pPr>
      <w:r>
        <w:rPr>
          <w:rFonts w:ascii="Arial" w:hAnsi="Arial" w:cs="Arial"/>
          <w:b/>
        </w:rPr>
        <w:t>Qualité des espaces</w:t>
      </w:r>
      <w:r w:rsidR="001B14EA">
        <w:rPr>
          <w:rFonts w:ascii="Arial" w:hAnsi="Arial" w:cs="Arial"/>
          <w:b/>
        </w:rPr>
        <w:t xml:space="preserve"> -</w:t>
      </w:r>
      <w:r w:rsidR="00A94118">
        <w:rPr>
          <w:rFonts w:ascii="Arial" w:hAnsi="Arial" w:cs="Arial"/>
        </w:rPr>
        <w:t xml:space="preserve">– noté sur </w:t>
      </w:r>
      <w:r w:rsidR="001B14EA">
        <w:rPr>
          <w:rFonts w:ascii="Arial" w:hAnsi="Arial" w:cs="Arial"/>
        </w:rPr>
        <w:t>5 points –</w:t>
      </w:r>
      <w:r>
        <w:rPr>
          <w:rFonts w:ascii="Arial" w:hAnsi="Arial" w:cs="Arial"/>
        </w:rPr>
        <w:t xml:space="preserve"> </w:t>
      </w:r>
      <w:r w:rsidRPr="00493164">
        <w:rPr>
          <w:rFonts w:ascii="Arial" w:hAnsi="Arial" w:cs="Arial"/>
        </w:rPr>
        <w:t xml:space="preserve">Seront appréciés </w:t>
      </w:r>
      <w:r w:rsidR="004F7314">
        <w:rPr>
          <w:rFonts w:ascii="Arial" w:hAnsi="Arial" w:cs="Arial"/>
        </w:rPr>
        <w:t xml:space="preserve">la superficie </w:t>
      </w:r>
      <w:bookmarkStart w:id="0" w:name="_GoBack"/>
      <w:bookmarkEnd w:id="0"/>
      <w:r w:rsidR="004F7314">
        <w:rPr>
          <w:rFonts w:ascii="Arial" w:hAnsi="Arial" w:cs="Arial"/>
        </w:rPr>
        <w:t xml:space="preserve">et </w:t>
      </w:r>
      <w:r w:rsidRPr="00493164">
        <w:rPr>
          <w:rFonts w:ascii="Arial" w:hAnsi="Arial" w:cs="Arial"/>
        </w:rPr>
        <w:t>le confort des salles d’examen</w:t>
      </w:r>
      <w:r>
        <w:rPr>
          <w:rFonts w:ascii="Arial" w:hAnsi="Arial" w:cs="Arial"/>
        </w:rPr>
        <w:t xml:space="preserve"> et </w:t>
      </w:r>
      <w:r w:rsidR="004F7314">
        <w:rPr>
          <w:rFonts w:ascii="Arial" w:hAnsi="Arial" w:cs="Arial"/>
        </w:rPr>
        <w:t xml:space="preserve">le confort </w:t>
      </w:r>
      <w:r>
        <w:rPr>
          <w:rFonts w:ascii="Arial" w:hAnsi="Arial" w:cs="Arial"/>
        </w:rPr>
        <w:t>des</w:t>
      </w:r>
      <w:r w:rsidRPr="00493164">
        <w:rPr>
          <w:rFonts w:ascii="Arial" w:hAnsi="Arial" w:cs="Arial"/>
        </w:rPr>
        <w:t xml:space="preserve"> parties communes tels les sanitaires</w:t>
      </w:r>
      <w:r>
        <w:rPr>
          <w:rFonts w:ascii="Arial" w:hAnsi="Arial" w:cs="Arial"/>
        </w:rPr>
        <w:t xml:space="preserve"> ainsi que</w:t>
      </w:r>
      <w:r w:rsidRPr="00493164">
        <w:rPr>
          <w:rFonts w:ascii="Arial" w:hAnsi="Arial" w:cs="Arial"/>
        </w:rPr>
        <w:t xml:space="preserve"> l’espace mis à disposition des organisateurs, </w:t>
      </w:r>
      <w:r>
        <w:rPr>
          <w:rFonts w:ascii="Arial" w:hAnsi="Arial" w:cs="Arial"/>
        </w:rPr>
        <w:t>l’insonorisation des salles</w:t>
      </w:r>
      <w:r w:rsidR="001B14EA" w:rsidRPr="00493164">
        <w:rPr>
          <w:rFonts w:ascii="Arial" w:hAnsi="Arial" w:cs="Arial"/>
        </w:rPr>
        <w:t xml:space="preserve">, </w:t>
      </w:r>
      <w:r w:rsidRPr="00493164">
        <w:rPr>
          <w:rFonts w:ascii="Arial" w:hAnsi="Arial" w:cs="Arial"/>
        </w:rPr>
        <w:t xml:space="preserve">les </w:t>
      </w:r>
      <w:r w:rsidR="001B14EA" w:rsidRPr="00493164">
        <w:rPr>
          <w:rFonts w:ascii="Arial" w:hAnsi="Arial" w:cs="Arial"/>
        </w:rPr>
        <w:t>moyens de climatisation</w:t>
      </w:r>
      <w:r w:rsidRPr="00493164">
        <w:rPr>
          <w:rFonts w:ascii="Arial" w:hAnsi="Arial" w:cs="Arial"/>
        </w:rPr>
        <w:t xml:space="preserve"> /chauffage</w:t>
      </w:r>
      <w:r>
        <w:rPr>
          <w:rFonts w:ascii="Arial" w:hAnsi="Arial" w:cs="Arial"/>
        </w:rPr>
        <w:t xml:space="preserve"> et l’éclairage.</w:t>
      </w:r>
    </w:p>
    <w:p w14:paraId="742373C2" w14:textId="77777777" w:rsidR="00EA648B" w:rsidRPr="00A94118" w:rsidRDefault="00EA648B" w:rsidP="00EA648B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 w:rsidRPr="00A94118">
        <w:rPr>
          <w:rFonts w:ascii="Arial" w:hAnsi="Arial" w:cs="Arial"/>
          <w:sz w:val="20"/>
          <w:szCs w:val="20"/>
        </w:rPr>
        <w:tab/>
      </w:r>
    </w:p>
    <w:p w14:paraId="0F1CD689" w14:textId="77777777" w:rsidR="00EA648B" w:rsidRPr="00A94118" w:rsidRDefault="00EA648B" w:rsidP="00EA648B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 w:rsidRPr="00A94118">
        <w:rPr>
          <w:rFonts w:ascii="Arial" w:hAnsi="Arial" w:cs="Arial"/>
          <w:sz w:val="20"/>
          <w:szCs w:val="20"/>
        </w:rPr>
        <w:tab/>
      </w:r>
    </w:p>
    <w:p w14:paraId="605EFF63" w14:textId="77777777" w:rsidR="00EA648B" w:rsidRPr="00A94118" w:rsidRDefault="00EA648B" w:rsidP="00EA648B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 w:rsidRPr="00A94118">
        <w:rPr>
          <w:rFonts w:ascii="Arial" w:hAnsi="Arial" w:cs="Arial"/>
          <w:sz w:val="20"/>
          <w:szCs w:val="20"/>
        </w:rPr>
        <w:tab/>
      </w:r>
    </w:p>
    <w:p w14:paraId="37786CF4" w14:textId="77777777" w:rsidR="00EA648B" w:rsidRPr="00A94118" w:rsidRDefault="00EA648B" w:rsidP="00EA648B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 w:rsidRPr="00A94118">
        <w:rPr>
          <w:rFonts w:ascii="Arial" w:hAnsi="Arial" w:cs="Arial"/>
          <w:sz w:val="20"/>
          <w:szCs w:val="20"/>
        </w:rPr>
        <w:tab/>
      </w:r>
    </w:p>
    <w:p w14:paraId="21F8AD60" w14:textId="77777777" w:rsidR="00EA648B" w:rsidRPr="00A94118" w:rsidRDefault="00EA648B" w:rsidP="00EA648B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 w:rsidRPr="00A94118">
        <w:rPr>
          <w:rFonts w:ascii="Arial" w:hAnsi="Arial" w:cs="Arial"/>
          <w:sz w:val="20"/>
          <w:szCs w:val="20"/>
        </w:rPr>
        <w:tab/>
      </w:r>
    </w:p>
    <w:p w14:paraId="1C1AF8DC" w14:textId="77777777" w:rsidR="00A94118" w:rsidRPr="00A94118" w:rsidRDefault="00A94118" w:rsidP="00A94118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51C9C5F2" w14:textId="1B61F58A" w:rsidR="00A94118" w:rsidRPr="00A94118" w:rsidRDefault="001B14EA" w:rsidP="00EA648B">
      <w:pPr>
        <w:pStyle w:val="Commentaire"/>
        <w:rPr>
          <w:rFonts w:ascii="Arial" w:hAnsi="Arial" w:cs="Arial"/>
          <w:b/>
        </w:rPr>
      </w:pPr>
      <w:r>
        <w:rPr>
          <w:rFonts w:ascii="Arial" w:hAnsi="Arial" w:cs="Arial"/>
          <w:b/>
        </w:rPr>
        <w:t>Qualité du matériel proposé</w:t>
      </w:r>
      <w:r w:rsidR="00A94118" w:rsidRPr="00A94118">
        <w:rPr>
          <w:rFonts w:ascii="Arial" w:hAnsi="Arial" w:cs="Arial"/>
          <w:b/>
        </w:rPr>
        <w:t> </w:t>
      </w:r>
      <w:r w:rsidR="00A94118" w:rsidRPr="00EA648B">
        <w:rPr>
          <w:rFonts w:ascii="Arial" w:hAnsi="Arial" w:cs="Arial"/>
          <w:b/>
        </w:rPr>
        <w:t xml:space="preserve">– </w:t>
      </w:r>
      <w:r w:rsidR="00A94118" w:rsidRPr="00EA648B">
        <w:rPr>
          <w:rFonts w:ascii="Arial" w:hAnsi="Arial" w:cs="Arial"/>
        </w:rPr>
        <w:t>noté</w:t>
      </w:r>
      <w:r w:rsidR="00EA648B" w:rsidRPr="00EA648B">
        <w:rPr>
          <w:rFonts w:ascii="Arial" w:hAnsi="Arial" w:cs="Arial"/>
        </w:rPr>
        <w:t>e</w:t>
      </w:r>
      <w:r w:rsidR="00A94118" w:rsidRPr="00EA648B">
        <w:rPr>
          <w:rFonts w:ascii="Arial" w:hAnsi="Arial" w:cs="Arial"/>
        </w:rPr>
        <w:t xml:space="preserve"> sur 5 points - </w:t>
      </w:r>
      <w:r w:rsidR="00EA648B" w:rsidRPr="00EA648B">
        <w:rPr>
          <w:rFonts w:ascii="Arial" w:hAnsi="Arial" w:cs="Arial"/>
        </w:rPr>
        <w:t>D</w:t>
      </w:r>
      <w:r w:rsidR="00444CCA" w:rsidRPr="00EA648B">
        <w:rPr>
          <w:rFonts w:ascii="Arial" w:hAnsi="Arial" w:cs="Arial"/>
        </w:rPr>
        <w:t>escription de la sono</w:t>
      </w:r>
      <w:r w:rsidR="00C412BE" w:rsidRPr="00EA648B">
        <w:rPr>
          <w:rFonts w:ascii="Arial" w:hAnsi="Arial" w:cs="Arial"/>
        </w:rPr>
        <w:t>risation</w:t>
      </w:r>
      <w:r w:rsidRPr="00EA648B">
        <w:rPr>
          <w:rFonts w:ascii="Arial" w:hAnsi="Arial" w:cs="Arial"/>
        </w:rPr>
        <w:t xml:space="preserve">, des </w:t>
      </w:r>
      <w:r w:rsidR="000C69D2" w:rsidRPr="00EA648B">
        <w:rPr>
          <w:rFonts w:ascii="Arial" w:hAnsi="Arial" w:cs="Arial"/>
        </w:rPr>
        <w:t>tables,</w:t>
      </w:r>
      <w:r w:rsidRPr="00EA648B">
        <w:rPr>
          <w:rFonts w:ascii="Arial" w:hAnsi="Arial" w:cs="Arial"/>
        </w:rPr>
        <w:t xml:space="preserve"> des </w:t>
      </w:r>
      <w:r w:rsidR="000C69D2" w:rsidRPr="00EA648B">
        <w:rPr>
          <w:rFonts w:ascii="Arial" w:hAnsi="Arial" w:cs="Arial"/>
        </w:rPr>
        <w:t>chaises et</w:t>
      </w:r>
      <w:r w:rsidR="008A4B40" w:rsidRPr="00EA648B">
        <w:rPr>
          <w:rFonts w:ascii="Arial" w:hAnsi="Arial" w:cs="Arial"/>
        </w:rPr>
        <w:t xml:space="preserve"> des moyens supplémentaires que le prestataire</w:t>
      </w:r>
      <w:r w:rsidRPr="00EA648B">
        <w:rPr>
          <w:rFonts w:ascii="Arial" w:hAnsi="Arial" w:cs="Arial"/>
        </w:rPr>
        <w:t xml:space="preserve"> </w:t>
      </w:r>
      <w:r w:rsidR="008A4B40" w:rsidRPr="00EA648B">
        <w:rPr>
          <w:rFonts w:ascii="Arial" w:hAnsi="Arial" w:cs="Arial"/>
        </w:rPr>
        <w:t>propose dans son offre tel que photocopieur</w:t>
      </w:r>
      <w:r w:rsidR="005D3A9B" w:rsidRPr="00EA648B">
        <w:rPr>
          <w:rFonts w:ascii="Arial" w:hAnsi="Arial" w:cs="Arial"/>
        </w:rPr>
        <w:t>, ordinateur, rétroprojecteur…</w:t>
      </w:r>
    </w:p>
    <w:p w14:paraId="44BBAD54" w14:textId="77777777" w:rsidR="00A94118" w:rsidRPr="00A94118" w:rsidRDefault="00A94118" w:rsidP="00A94118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 w:rsidRPr="00A94118">
        <w:rPr>
          <w:rFonts w:ascii="Arial" w:hAnsi="Arial" w:cs="Arial"/>
          <w:sz w:val="20"/>
          <w:szCs w:val="20"/>
        </w:rPr>
        <w:tab/>
      </w:r>
    </w:p>
    <w:p w14:paraId="6EF5563D" w14:textId="77777777" w:rsidR="00A94118" w:rsidRPr="00A94118" w:rsidRDefault="00A94118" w:rsidP="00A94118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 w:rsidRPr="00A94118">
        <w:rPr>
          <w:rFonts w:ascii="Arial" w:hAnsi="Arial" w:cs="Arial"/>
          <w:sz w:val="20"/>
          <w:szCs w:val="20"/>
        </w:rPr>
        <w:tab/>
      </w:r>
    </w:p>
    <w:p w14:paraId="54FA637C" w14:textId="77777777" w:rsidR="00A94118" w:rsidRPr="00A94118" w:rsidRDefault="00A94118" w:rsidP="00A94118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 w:rsidRPr="00A94118">
        <w:rPr>
          <w:rFonts w:ascii="Arial" w:hAnsi="Arial" w:cs="Arial"/>
          <w:sz w:val="20"/>
          <w:szCs w:val="20"/>
        </w:rPr>
        <w:tab/>
      </w:r>
    </w:p>
    <w:p w14:paraId="24C779AB" w14:textId="77777777" w:rsidR="00A94118" w:rsidRPr="00A94118" w:rsidRDefault="00A94118" w:rsidP="00A94118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 w:rsidRPr="00A94118">
        <w:rPr>
          <w:rFonts w:ascii="Arial" w:hAnsi="Arial" w:cs="Arial"/>
          <w:sz w:val="20"/>
          <w:szCs w:val="20"/>
        </w:rPr>
        <w:tab/>
      </w:r>
    </w:p>
    <w:p w14:paraId="139364FF" w14:textId="77777777" w:rsidR="00A94118" w:rsidRPr="00A94118" w:rsidRDefault="00A94118" w:rsidP="00A94118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 w:rsidRPr="00A94118">
        <w:rPr>
          <w:rFonts w:ascii="Arial" w:hAnsi="Arial" w:cs="Arial"/>
          <w:sz w:val="20"/>
          <w:szCs w:val="20"/>
        </w:rPr>
        <w:tab/>
      </w:r>
    </w:p>
    <w:p w14:paraId="06699432" w14:textId="77777777" w:rsidR="00A94118" w:rsidRPr="00A94118" w:rsidRDefault="00A94118" w:rsidP="00A94118">
      <w:pPr>
        <w:pStyle w:val="Paragraphedeliste"/>
        <w:rPr>
          <w:rFonts w:ascii="Arial" w:hAnsi="Arial" w:cs="Arial"/>
          <w:sz w:val="20"/>
          <w:szCs w:val="20"/>
        </w:rPr>
      </w:pPr>
    </w:p>
    <w:p w14:paraId="1B66E9BB" w14:textId="3DBC76B1" w:rsidR="00A94118" w:rsidRPr="00EA648B" w:rsidRDefault="001B14EA" w:rsidP="00EA648B">
      <w:pPr>
        <w:rPr>
          <w:rFonts w:ascii="Arial" w:hAnsi="Arial" w:cs="Arial"/>
          <w:sz w:val="20"/>
          <w:szCs w:val="20"/>
        </w:rPr>
      </w:pPr>
      <w:r w:rsidRPr="00EA648B">
        <w:rPr>
          <w:rFonts w:ascii="Arial" w:hAnsi="Arial" w:cs="Arial"/>
          <w:b/>
          <w:sz w:val="20"/>
          <w:szCs w:val="20"/>
        </w:rPr>
        <w:t>Accessibilité</w:t>
      </w:r>
      <w:r w:rsidR="00A94118" w:rsidRPr="00EA648B">
        <w:rPr>
          <w:rFonts w:ascii="Arial" w:hAnsi="Arial" w:cs="Arial"/>
          <w:sz w:val="20"/>
          <w:szCs w:val="20"/>
        </w:rPr>
        <w:t> </w:t>
      </w:r>
      <w:r w:rsidRPr="00EA648B">
        <w:rPr>
          <w:rFonts w:ascii="Arial" w:hAnsi="Arial" w:cs="Arial"/>
          <w:sz w:val="20"/>
          <w:szCs w:val="20"/>
        </w:rPr>
        <w:t>– noté</w:t>
      </w:r>
      <w:r w:rsidR="00EA648B" w:rsidRPr="00EA648B">
        <w:rPr>
          <w:rFonts w:ascii="Arial" w:hAnsi="Arial" w:cs="Arial"/>
          <w:sz w:val="20"/>
          <w:szCs w:val="20"/>
        </w:rPr>
        <w:t>e</w:t>
      </w:r>
      <w:r w:rsidRPr="00EA648B">
        <w:rPr>
          <w:rFonts w:ascii="Arial" w:hAnsi="Arial" w:cs="Arial"/>
          <w:sz w:val="20"/>
          <w:szCs w:val="20"/>
        </w:rPr>
        <w:t xml:space="preserve"> sur 5</w:t>
      </w:r>
      <w:r w:rsidR="00D1504D" w:rsidRPr="00EA648B">
        <w:rPr>
          <w:rFonts w:ascii="Arial" w:hAnsi="Arial" w:cs="Arial"/>
          <w:sz w:val="20"/>
          <w:szCs w:val="20"/>
        </w:rPr>
        <w:t xml:space="preserve"> points - </w:t>
      </w:r>
      <w:r w:rsidR="00EA648B" w:rsidRPr="00EA648B">
        <w:rPr>
          <w:rFonts w:ascii="Arial" w:hAnsi="Arial" w:cs="Arial"/>
          <w:sz w:val="20"/>
          <w:szCs w:val="20"/>
        </w:rPr>
        <w:t>P</w:t>
      </w:r>
      <w:r w:rsidR="00A94118" w:rsidRPr="00EA648B">
        <w:rPr>
          <w:rFonts w:ascii="Arial" w:hAnsi="Arial" w:cs="Arial"/>
          <w:sz w:val="20"/>
          <w:szCs w:val="20"/>
        </w:rPr>
        <w:t>r</w:t>
      </w:r>
      <w:r w:rsidRPr="00EA648B">
        <w:rPr>
          <w:rFonts w:ascii="Arial" w:hAnsi="Arial" w:cs="Arial"/>
          <w:sz w:val="20"/>
          <w:szCs w:val="20"/>
        </w:rPr>
        <w:t xml:space="preserve">oximité des moyens de transport </w:t>
      </w:r>
      <w:r w:rsidR="000C69D2" w:rsidRPr="00EA648B">
        <w:rPr>
          <w:rFonts w:ascii="Arial" w:hAnsi="Arial" w:cs="Arial"/>
          <w:sz w:val="20"/>
          <w:szCs w:val="20"/>
        </w:rPr>
        <w:t>en commun</w:t>
      </w:r>
      <w:r w:rsidR="00644ADE">
        <w:rPr>
          <w:rFonts w:ascii="Arial" w:hAnsi="Arial" w:cs="Arial"/>
          <w:sz w:val="20"/>
          <w:szCs w:val="20"/>
        </w:rPr>
        <w:t xml:space="preserve">, places de parking, </w:t>
      </w:r>
      <w:r w:rsidRPr="00EA648B">
        <w:rPr>
          <w:rFonts w:ascii="Arial" w:hAnsi="Arial" w:cs="Arial"/>
          <w:sz w:val="20"/>
          <w:szCs w:val="20"/>
        </w:rPr>
        <w:t>déplacements dans le bâtiment</w:t>
      </w:r>
      <w:r w:rsidR="00EA648B" w:rsidRPr="00EA648B">
        <w:rPr>
          <w:rFonts w:ascii="Arial" w:hAnsi="Arial" w:cs="Arial"/>
          <w:sz w:val="20"/>
          <w:szCs w:val="20"/>
        </w:rPr>
        <w:t>.</w:t>
      </w:r>
    </w:p>
    <w:p w14:paraId="58A5BA06" w14:textId="77777777" w:rsidR="00A94118" w:rsidRPr="00A94118" w:rsidRDefault="00A94118" w:rsidP="00A94118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 w:rsidRPr="00A94118">
        <w:rPr>
          <w:rFonts w:ascii="Arial" w:hAnsi="Arial" w:cs="Arial"/>
          <w:sz w:val="20"/>
          <w:szCs w:val="20"/>
        </w:rPr>
        <w:tab/>
      </w:r>
    </w:p>
    <w:p w14:paraId="68DE5790" w14:textId="77777777" w:rsidR="00A94118" w:rsidRPr="00A94118" w:rsidRDefault="00A94118" w:rsidP="00A94118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 w:rsidRPr="00A94118">
        <w:rPr>
          <w:rFonts w:ascii="Arial" w:hAnsi="Arial" w:cs="Arial"/>
          <w:sz w:val="20"/>
          <w:szCs w:val="20"/>
        </w:rPr>
        <w:tab/>
      </w:r>
    </w:p>
    <w:p w14:paraId="34D211EB" w14:textId="77777777" w:rsidR="00A94118" w:rsidRPr="00A94118" w:rsidRDefault="00A94118" w:rsidP="00A94118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 w:rsidRPr="00A94118">
        <w:rPr>
          <w:rFonts w:ascii="Arial" w:hAnsi="Arial" w:cs="Arial"/>
          <w:sz w:val="20"/>
          <w:szCs w:val="20"/>
        </w:rPr>
        <w:tab/>
      </w:r>
    </w:p>
    <w:p w14:paraId="7A063FB5" w14:textId="77777777" w:rsidR="00A94118" w:rsidRPr="00A94118" w:rsidRDefault="00A94118" w:rsidP="00A94118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 w:rsidRPr="00A94118">
        <w:rPr>
          <w:rFonts w:ascii="Arial" w:hAnsi="Arial" w:cs="Arial"/>
          <w:sz w:val="20"/>
          <w:szCs w:val="20"/>
        </w:rPr>
        <w:tab/>
      </w:r>
    </w:p>
    <w:p w14:paraId="5CC6ECB3" w14:textId="77777777" w:rsidR="00A94118" w:rsidRPr="00A94118" w:rsidRDefault="00A94118" w:rsidP="00A94118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 w:rsidRPr="00A94118">
        <w:rPr>
          <w:rFonts w:ascii="Arial" w:hAnsi="Arial" w:cs="Arial"/>
          <w:sz w:val="20"/>
          <w:szCs w:val="20"/>
        </w:rPr>
        <w:tab/>
      </w:r>
    </w:p>
    <w:p w14:paraId="2DE9AD59" w14:textId="77777777" w:rsidR="00F9016D" w:rsidRDefault="00F9016D" w:rsidP="00F9016D">
      <w:pPr>
        <w:pStyle w:val="Paragraphedeliste"/>
        <w:ind w:left="0"/>
        <w:jc w:val="both"/>
        <w:rPr>
          <w:rFonts w:ascii="Arial" w:hAnsi="Arial" w:cs="Arial"/>
          <w:sz w:val="20"/>
        </w:rPr>
      </w:pPr>
    </w:p>
    <w:p w14:paraId="78ABFA1B" w14:textId="3A2DA2D1" w:rsidR="007E03A3" w:rsidRPr="00EA648B" w:rsidRDefault="007E03A3" w:rsidP="00EA648B">
      <w:pPr>
        <w:rPr>
          <w:rFonts w:ascii="Arial" w:hAnsi="Arial" w:cs="Arial"/>
          <w:sz w:val="20"/>
          <w:szCs w:val="20"/>
        </w:rPr>
      </w:pPr>
      <w:r w:rsidRPr="00EA648B">
        <w:rPr>
          <w:rFonts w:ascii="Arial" w:hAnsi="Arial" w:cs="Arial"/>
          <w:b/>
          <w:sz w:val="20"/>
          <w:szCs w:val="20"/>
        </w:rPr>
        <w:t xml:space="preserve">Communication avec le prestataire le jour de l’épreuve en cas de problème </w:t>
      </w:r>
      <w:r w:rsidRPr="00EA648B">
        <w:rPr>
          <w:rFonts w:ascii="Arial" w:hAnsi="Arial" w:cs="Arial"/>
          <w:sz w:val="20"/>
          <w:szCs w:val="20"/>
        </w:rPr>
        <w:t>– noté</w:t>
      </w:r>
      <w:r w:rsidR="00EA648B" w:rsidRPr="00EA648B">
        <w:rPr>
          <w:rFonts w:ascii="Arial" w:hAnsi="Arial" w:cs="Arial"/>
          <w:sz w:val="20"/>
          <w:szCs w:val="20"/>
        </w:rPr>
        <w:t>e sur 5 points – P</w:t>
      </w:r>
      <w:r w:rsidRPr="00EA648B">
        <w:rPr>
          <w:rFonts w:ascii="Arial" w:hAnsi="Arial" w:cs="Arial"/>
          <w:sz w:val="20"/>
          <w:szCs w:val="20"/>
        </w:rPr>
        <w:t>résence sur site d’un interlocuteur ou uniquement téléphone de contact)</w:t>
      </w:r>
    </w:p>
    <w:p w14:paraId="38523994" w14:textId="77777777" w:rsidR="000C69D2" w:rsidRDefault="000C69D2" w:rsidP="000C69D2">
      <w:pPr>
        <w:ind w:left="633"/>
        <w:rPr>
          <w:rFonts w:ascii="Arial" w:hAnsi="Arial" w:cs="Arial"/>
          <w:b/>
          <w:sz w:val="20"/>
          <w:szCs w:val="20"/>
        </w:rPr>
      </w:pPr>
      <w:r w:rsidRPr="000C69D2">
        <w:rPr>
          <w:rFonts w:ascii="Arial" w:hAnsi="Arial" w:cs="Arial"/>
          <w:b/>
          <w:sz w:val="20"/>
          <w:szCs w:val="20"/>
        </w:rPr>
        <w:t>Barème applicable</w:t>
      </w:r>
      <w:r>
        <w:rPr>
          <w:rFonts w:ascii="Arial" w:hAnsi="Arial" w:cs="Arial"/>
          <w:b/>
          <w:sz w:val="20"/>
          <w:szCs w:val="20"/>
        </w:rPr>
        <w:t xml:space="preserve"> : </w:t>
      </w:r>
    </w:p>
    <w:p w14:paraId="65DF0C8A" w14:textId="2B00B12D" w:rsidR="000C69D2" w:rsidRDefault="000C69D2" w:rsidP="000C69D2">
      <w:pPr>
        <w:pStyle w:val="Paragraphedeliste"/>
        <w:numPr>
          <w:ilvl w:val="0"/>
          <w:numId w:val="30"/>
        </w:numPr>
        <w:rPr>
          <w:rFonts w:ascii="Arial" w:hAnsi="Arial" w:cs="Arial"/>
          <w:sz w:val="20"/>
          <w:szCs w:val="20"/>
        </w:rPr>
      </w:pPr>
      <w:r w:rsidRPr="000C69D2">
        <w:rPr>
          <w:rFonts w:ascii="Arial" w:hAnsi="Arial" w:cs="Arial"/>
          <w:sz w:val="20"/>
          <w:szCs w:val="20"/>
        </w:rPr>
        <w:t>Personne physique sur place : 5 points</w:t>
      </w:r>
    </w:p>
    <w:p w14:paraId="5499DE84" w14:textId="4331BE96" w:rsidR="000C69D2" w:rsidRPr="000C69D2" w:rsidRDefault="000C69D2" w:rsidP="000C69D2">
      <w:pPr>
        <w:pStyle w:val="Paragraphedeliste"/>
        <w:numPr>
          <w:ilvl w:val="0"/>
          <w:numId w:val="3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Standard téléphonique : 1 point</w:t>
      </w:r>
    </w:p>
    <w:p w14:paraId="78A6E8A6" w14:textId="4050E627" w:rsidR="00EA648B" w:rsidRDefault="00EA648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A9A4553" w14:textId="77777777" w:rsidR="007E03A3" w:rsidRPr="00A94118" w:rsidRDefault="007E03A3" w:rsidP="007E03A3">
      <w:pPr>
        <w:pStyle w:val="Paragraphedeliste"/>
        <w:ind w:left="0"/>
        <w:jc w:val="both"/>
        <w:rPr>
          <w:rFonts w:ascii="Arial" w:hAnsi="Arial" w:cs="Arial"/>
          <w:sz w:val="20"/>
          <w:szCs w:val="20"/>
        </w:rPr>
      </w:pPr>
    </w:p>
    <w:p w14:paraId="0C5A8DC0" w14:textId="77777777" w:rsidR="00D1504D" w:rsidRDefault="00D1504D" w:rsidP="00D1504D">
      <w:pPr>
        <w:pStyle w:val="Paragraphedeliste"/>
        <w:numPr>
          <w:ilvl w:val="0"/>
          <w:numId w:val="9"/>
        </w:num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CRITERE PERFORMANCE ENVIRONNE</w:t>
      </w:r>
      <w:r w:rsidR="00114C7E">
        <w:rPr>
          <w:rFonts w:ascii="Arial" w:hAnsi="Arial" w:cs="Arial"/>
          <w:b/>
          <w:sz w:val="20"/>
          <w:szCs w:val="20"/>
          <w:u w:val="single"/>
        </w:rPr>
        <w:t>M</w:t>
      </w:r>
      <w:r w:rsidR="00944D6D">
        <w:rPr>
          <w:rFonts w:ascii="Arial" w:hAnsi="Arial" w:cs="Arial"/>
          <w:b/>
          <w:sz w:val="20"/>
          <w:szCs w:val="20"/>
          <w:u w:val="single"/>
        </w:rPr>
        <w:t>ENTALE – NOTE SUR 10</w:t>
      </w:r>
      <w:r w:rsidRPr="00A94118">
        <w:rPr>
          <w:rFonts w:ascii="Arial" w:hAnsi="Arial" w:cs="Arial"/>
          <w:b/>
          <w:sz w:val="20"/>
          <w:szCs w:val="20"/>
          <w:u w:val="single"/>
        </w:rPr>
        <w:t xml:space="preserve"> POINTS</w:t>
      </w:r>
    </w:p>
    <w:p w14:paraId="08FCC33D" w14:textId="77777777" w:rsidR="00D136AD" w:rsidRDefault="00D136AD" w:rsidP="00D136AD">
      <w:pPr>
        <w:pStyle w:val="Paragraphedeliste"/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63DABAE3" w14:textId="1909471D" w:rsidR="00D136AD" w:rsidRDefault="00D136AD" w:rsidP="006E191F">
      <w:pPr>
        <w:pStyle w:val="Paragraphedeliste"/>
        <w:numPr>
          <w:ilvl w:val="0"/>
          <w:numId w:val="32"/>
        </w:numPr>
        <w:ind w:left="709"/>
        <w:jc w:val="both"/>
        <w:rPr>
          <w:rFonts w:ascii="Arial" w:hAnsi="Arial" w:cs="Arial"/>
          <w:sz w:val="20"/>
          <w:szCs w:val="20"/>
        </w:rPr>
      </w:pPr>
      <w:r w:rsidRPr="00EA648B">
        <w:rPr>
          <w:rFonts w:ascii="Arial" w:hAnsi="Arial" w:cs="Arial"/>
          <w:sz w:val="20"/>
          <w:szCs w:val="20"/>
        </w:rPr>
        <w:t xml:space="preserve">Utilisation de produits </w:t>
      </w:r>
      <w:r w:rsidR="005D3A9B" w:rsidRPr="00EA648B">
        <w:rPr>
          <w:rFonts w:ascii="Arial" w:hAnsi="Arial" w:cs="Arial"/>
          <w:sz w:val="20"/>
          <w:szCs w:val="20"/>
        </w:rPr>
        <w:t>écoresponsable</w:t>
      </w:r>
      <w:r w:rsidR="007E6720" w:rsidRPr="00EA648B">
        <w:rPr>
          <w:rFonts w:ascii="Arial" w:hAnsi="Arial" w:cs="Arial"/>
          <w:sz w:val="20"/>
          <w:szCs w:val="20"/>
        </w:rPr>
        <w:t>s</w:t>
      </w:r>
      <w:r w:rsidRPr="00EA648B">
        <w:rPr>
          <w:rFonts w:ascii="Arial" w:hAnsi="Arial" w:cs="Arial"/>
          <w:sz w:val="20"/>
          <w:szCs w:val="20"/>
        </w:rPr>
        <w:t xml:space="preserve"> pour le nettoyage des salles et des sanitaire</w:t>
      </w:r>
      <w:r w:rsidR="00C45B51" w:rsidRPr="00EA648B">
        <w:rPr>
          <w:rFonts w:ascii="Arial" w:hAnsi="Arial" w:cs="Arial"/>
          <w:sz w:val="20"/>
          <w:szCs w:val="20"/>
        </w:rPr>
        <w:t>s</w:t>
      </w:r>
      <w:r w:rsidRPr="00EA648B">
        <w:rPr>
          <w:rFonts w:ascii="Arial" w:hAnsi="Arial" w:cs="Arial"/>
          <w:sz w:val="20"/>
          <w:szCs w:val="20"/>
        </w:rPr>
        <w:t xml:space="preserve"> </w:t>
      </w:r>
      <w:r w:rsidR="00F17A41" w:rsidRPr="00EA648B">
        <w:rPr>
          <w:rFonts w:ascii="Arial" w:hAnsi="Arial" w:cs="Arial"/>
          <w:sz w:val="20"/>
          <w:szCs w:val="20"/>
        </w:rPr>
        <w:t xml:space="preserve">– noté sur </w:t>
      </w:r>
      <w:r w:rsidR="00EA648B">
        <w:rPr>
          <w:rFonts w:ascii="Arial" w:hAnsi="Arial" w:cs="Arial"/>
          <w:sz w:val="20"/>
          <w:szCs w:val="20"/>
        </w:rPr>
        <w:t>2 points</w:t>
      </w:r>
      <w:r w:rsidR="006E191F">
        <w:rPr>
          <w:rFonts w:ascii="Arial" w:hAnsi="Arial" w:cs="Arial"/>
          <w:sz w:val="20"/>
          <w:szCs w:val="20"/>
        </w:rPr>
        <w:t xml:space="preserve"> </w:t>
      </w:r>
    </w:p>
    <w:p w14:paraId="13F9F0A4" w14:textId="6EA396E0" w:rsidR="006E191F" w:rsidRDefault="006E191F" w:rsidP="006E191F">
      <w:pPr>
        <w:pStyle w:val="Paragraphedeliste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Présentation des fiches techniques utilisées.</w:t>
      </w:r>
    </w:p>
    <w:p w14:paraId="14DFF488" w14:textId="77777777" w:rsidR="006E191F" w:rsidRPr="00EA648B" w:rsidRDefault="006E191F" w:rsidP="006E191F">
      <w:pPr>
        <w:pStyle w:val="Paragraphedeliste"/>
        <w:ind w:left="709"/>
        <w:jc w:val="both"/>
        <w:rPr>
          <w:rFonts w:ascii="Arial" w:hAnsi="Arial" w:cs="Arial"/>
          <w:sz w:val="20"/>
          <w:szCs w:val="20"/>
        </w:rPr>
      </w:pPr>
    </w:p>
    <w:p w14:paraId="3F4724CD" w14:textId="3D813947" w:rsidR="000C69D2" w:rsidRDefault="000C69D2" w:rsidP="006E191F">
      <w:pPr>
        <w:pStyle w:val="Paragraphedeliste"/>
        <w:numPr>
          <w:ilvl w:val="0"/>
          <w:numId w:val="32"/>
        </w:numPr>
        <w:ind w:left="709"/>
        <w:jc w:val="both"/>
        <w:rPr>
          <w:rFonts w:ascii="Arial" w:hAnsi="Arial" w:cs="Arial"/>
          <w:sz w:val="20"/>
          <w:szCs w:val="20"/>
        </w:rPr>
      </w:pPr>
      <w:r w:rsidRPr="00EA648B">
        <w:rPr>
          <w:rFonts w:ascii="Arial" w:hAnsi="Arial" w:cs="Arial"/>
          <w:sz w:val="20"/>
          <w:szCs w:val="20"/>
        </w:rPr>
        <w:t>Sobriété énergétique de la salle : 4 points</w:t>
      </w:r>
    </w:p>
    <w:p w14:paraId="217F3DF3" w14:textId="799CB666" w:rsidR="006E191F" w:rsidRDefault="006E191F" w:rsidP="006E191F">
      <w:pPr>
        <w:pStyle w:val="Paragraphedeliste"/>
        <w:tabs>
          <w:tab w:val="left" w:pos="1725"/>
        </w:tabs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Consommation des bâtiments, classement DPE, performance de l’outil de pilotage chauffage/climatisation, utilisation de LED)</w:t>
      </w:r>
    </w:p>
    <w:p w14:paraId="0D3F86ED" w14:textId="77777777" w:rsidR="006E191F" w:rsidRPr="00EA648B" w:rsidRDefault="006E191F" w:rsidP="006E191F">
      <w:pPr>
        <w:pStyle w:val="Paragraphedeliste"/>
        <w:tabs>
          <w:tab w:val="left" w:pos="1725"/>
        </w:tabs>
        <w:ind w:left="709"/>
        <w:jc w:val="both"/>
        <w:rPr>
          <w:rFonts w:ascii="Arial" w:hAnsi="Arial" w:cs="Arial"/>
          <w:sz w:val="20"/>
          <w:szCs w:val="20"/>
        </w:rPr>
      </w:pPr>
    </w:p>
    <w:p w14:paraId="27B417F4" w14:textId="1D333C77" w:rsidR="000C69D2" w:rsidRDefault="006E191F" w:rsidP="006E191F">
      <w:pPr>
        <w:pStyle w:val="Paragraphedeliste"/>
        <w:numPr>
          <w:ilvl w:val="0"/>
          <w:numId w:val="32"/>
        </w:numPr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EA648B">
        <w:rPr>
          <w:rFonts w:ascii="Arial" w:hAnsi="Arial" w:cs="Arial"/>
          <w:sz w:val="20"/>
          <w:szCs w:val="20"/>
        </w:rPr>
        <w:t>roduits issus du réemploi ou de la réutilisation</w:t>
      </w:r>
      <w:r w:rsidR="000C69D2" w:rsidRPr="00EA648B">
        <w:rPr>
          <w:rFonts w:ascii="Arial" w:hAnsi="Arial" w:cs="Arial"/>
          <w:sz w:val="20"/>
          <w:szCs w:val="20"/>
        </w:rPr>
        <w:t xml:space="preserve"> sur le mobilier et l’équipe</w:t>
      </w:r>
      <w:r w:rsidR="00EA648B">
        <w:rPr>
          <w:rFonts w:ascii="Arial" w:hAnsi="Arial" w:cs="Arial"/>
          <w:sz w:val="20"/>
          <w:szCs w:val="20"/>
        </w:rPr>
        <w:t>ment des</w:t>
      </w:r>
      <w:r w:rsidR="000C69D2" w:rsidRPr="00EA648B">
        <w:rPr>
          <w:rFonts w:ascii="Arial" w:hAnsi="Arial" w:cs="Arial"/>
          <w:sz w:val="20"/>
          <w:szCs w:val="20"/>
        </w:rPr>
        <w:t xml:space="preserve"> salle</w:t>
      </w:r>
      <w:r w:rsidR="00EA648B">
        <w:rPr>
          <w:rFonts w:ascii="Arial" w:hAnsi="Arial" w:cs="Arial"/>
          <w:sz w:val="20"/>
          <w:szCs w:val="20"/>
        </w:rPr>
        <w:t>s proposés pour l’exécution du présent marché</w:t>
      </w:r>
      <w:r w:rsidR="000C69D2" w:rsidRPr="00EA648B">
        <w:rPr>
          <w:rFonts w:ascii="Arial" w:hAnsi="Arial" w:cs="Arial"/>
          <w:sz w:val="20"/>
          <w:szCs w:val="20"/>
        </w:rPr>
        <w:t> : 4 points</w:t>
      </w:r>
    </w:p>
    <w:p w14:paraId="70843267" w14:textId="2A02CFE5" w:rsidR="006E191F" w:rsidRPr="006E191F" w:rsidRDefault="006E191F" w:rsidP="006E191F">
      <w:pPr>
        <w:pStyle w:val="NormalWeb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6E191F">
        <w:rPr>
          <w:rFonts w:ascii="Arial" w:hAnsi="Arial" w:cs="Arial"/>
          <w:color w:val="000000"/>
          <w:sz w:val="20"/>
          <w:szCs w:val="20"/>
        </w:rPr>
        <w:t>Le soumissionnaire décrit la démarche de réemploi ou de réutilisation du mobilier. Il précise chaque étape du processus, les actions entreprises à chacune des étapes, ainsi que les partenaires impliqués si existants. Si des actions différentes sont entreprises selon les typologies de mobilier,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6E191F">
        <w:rPr>
          <w:rFonts w:ascii="Arial" w:hAnsi="Arial" w:cs="Arial"/>
          <w:color w:val="000000"/>
          <w:sz w:val="20"/>
          <w:szCs w:val="20"/>
        </w:rPr>
        <w:t>alors le candidat le précise.</w:t>
      </w:r>
    </w:p>
    <w:p w14:paraId="494F4C70" w14:textId="2A7691A8" w:rsidR="006E191F" w:rsidRPr="006E191F" w:rsidRDefault="006E191F" w:rsidP="006E191F">
      <w:pPr>
        <w:pStyle w:val="NormalWeb"/>
        <w:ind w:left="851"/>
        <w:rPr>
          <w:rFonts w:ascii="Arial" w:hAnsi="Arial" w:cs="Arial"/>
          <w:color w:val="000000"/>
          <w:sz w:val="20"/>
          <w:szCs w:val="20"/>
        </w:rPr>
      </w:pPr>
      <w:r w:rsidRPr="006E191F">
        <w:rPr>
          <w:rFonts w:ascii="Arial" w:hAnsi="Arial" w:cs="Arial"/>
          <w:color w:val="000000"/>
          <w:sz w:val="20"/>
          <w:szCs w:val="20"/>
        </w:rPr>
        <w:t>La méthode de notation du critère é</w:t>
      </w:r>
      <w:r>
        <w:rPr>
          <w:rFonts w:ascii="Arial" w:hAnsi="Arial" w:cs="Arial"/>
          <w:color w:val="000000"/>
          <w:sz w:val="20"/>
          <w:szCs w:val="20"/>
        </w:rPr>
        <w:t xml:space="preserve">value la démarche mise en œuvre </w:t>
      </w:r>
      <w:r w:rsidRPr="006E191F">
        <w:rPr>
          <w:rFonts w:ascii="Arial" w:hAnsi="Arial" w:cs="Arial"/>
          <w:color w:val="000000"/>
          <w:sz w:val="20"/>
          <w:szCs w:val="20"/>
        </w:rPr>
        <w:t>:</w:t>
      </w:r>
    </w:p>
    <w:p w14:paraId="02344C8B" w14:textId="77777777" w:rsidR="006E191F" w:rsidRPr="006E191F" w:rsidRDefault="006E191F" w:rsidP="006E191F">
      <w:pPr>
        <w:pStyle w:val="NormalWeb"/>
        <w:ind w:left="1134"/>
        <w:rPr>
          <w:rFonts w:ascii="Arial" w:hAnsi="Arial" w:cs="Arial"/>
          <w:color w:val="000000"/>
          <w:sz w:val="20"/>
          <w:szCs w:val="20"/>
        </w:rPr>
      </w:pPr>
      <w:r w:rsidRPr="006E191F">
        <w:rPr>
          <w:rFonts w:ascii="Arial" w:hAnsi="Arial" w:cs="Arial"/>
          <w:color w:val="000000"/>
          <w:sz w:val="20"/>
          <w:szCs w:val="20"/>
        </w:rPr>
        <w:t>0- Absence d’informations</w:t>
      </w:r>
    </w:p>
    <w:p w14:paraId="2B691A88" w14:textId="77777777" w:rsidR="006E191F" w:rsidRPr="006E191F" w:rsidRDefault="006E191F" w:rsidP="006E191F">
      <w:pPr>
        <w:pStyle w:val="NormalWeb"/>
        <w:ind w:left="1134"/>
        <w:rPr>
          <w:rFonts w:ascii="Arial" w:hAnsi="Arial" w:cs="Arial"/>
          <w:color w:val="000000"/>
          <w:sz w:val="20"/>
          <w:szCs w:val="20"/>
        </w:rPr>
      </w:pPr>
      <w:r w:rsidRPr="006E191F">
        <w:rPr>
          <w:rFonts w:ascii="Arial" w:hAnsi="Arial" w:cs="Arial"/>
          <w:color w:val="000000"/>
          <w:sz w:val="20"/>
          <w:szCs w:val="20"/>
        </w:rPr>
        <w:t>1- Insatisfaisant : le candidat décrit très succinctement la démarche de réemploi/réutilisation, sans préciser les étapes du processus</w:t>
      </w:r>
    </w:p>
    <w:p w14:paraId="7A2BA96C" w14:textId="77777777" w:rsidR="006E191F" w:rsidRPr="006E191F" w:rsidRDefault="006E191F" w:rsidP="006E191F">
      <w:pPr>
        <w:pStyle w:val="NormalWeb"/>
        <w:ind w:left="1134"/>
        <w:rPr>
          <w:rFonts w:ascii="Arial" w:hAnsi="Arial" w:cs="Arial"/>
          <w:color w:val="000000"/>
          <w:sz w:val="20"/>
          <w:szCs w:val="20"/>
        </w:rPr>
      </w:pPr>
      <w:r w:rsidRPr="006E191F">
        <w:rPr>
          <w:rFonts w:ascii="Arial" w:hAnsi="Arial" w:cs="Arial"/>
          <w:color w:val="000000"/>
          <w:sz w:val="20"/>
          <w:szCs w:val="20"/>
        </w:rPr>
        <w:t>2- Peu satisfaisant : le candidat présente succinctement chaque étape de sa démarche de réemploi/réutilisation, sans préciser les actions à chacune d’elles</w:t>
      </w:r>
    </w:p>
    <w:p w14:paraId="780F9927" w14:textId="77777777" w:rsidR="006E191F" w:rsidRPr="006E191F" w:rsidRDefault="006E191F" w:rsidP="006E191F">
      <w:pPr>
        <w:pStyle w:val="NormalWeb"/>
        <w:ind w:left="1134"/>
        <w:rPr>
          <w:rFonts w:ascii="Arial" w:hAnsi="Arial" w:cs="Arial"/>
          <w:color w:val="000000"/>
          <w:sz w:val="20"/>
          <w:szCs w:val="20"/>
        </w:rPr>
      </w:pPr>
      <w:r w:rsidRPr="006E191F">
        <w:rPr>
          <w:rFonts w:ascii="Arial" w:hAnsi="Arial" w:cs="Arial"/>
          <w:color w:val="000000"/>
          <w:sz w:val="20"/>
          <w:szCs w:val="20"/>
        </w:rPr>
        <w:t>3- Satisfaisant : le candidat présente précisément chaque étape de sa démarche de réemploi/réutilisation, les actions à chacune d’elles et les partenaires si existants</w:t>
      </w:r>
    </w:p>
    <w:p w14:paraId="0973765E" w14:textId="77777777" w:rsidR="006E191F" w:rsidRPr="006E191F" w:rsidRDefault="006E191F" w:rsidP="006E191F">
      <w:pPr>
        <w:pStyle w:val="NormalWeb"/>
        <w:ind w:left="1134"/>
        <w:rPr>
          <w:rFonts w:ascii="Arial" w:hAnsi="Arial" w:cs="Arial"/>
          <w:color w:val="000000"/>
          <w:sz w:val="20"/>
          <w:szCs w:val="20"/>
        </w:rPr>
      </w:pPr>
      <w:r w:rsidRPr="006E191F">
        <w:rPr>
          <w:rFonts w:ascii="Arial" w:hAnsi="Arial" w:cs="Arial"/>
          <w:color w:val="000000"/>
          <w:sz w:val="20"/>
          <w:szCs w:val="20"/>
        </w:rPr>
        <w:t>4- Très satisfaisant : le candidat présente précisément chaque étape de sa démarche de réemploi/réutilisation, les actions à chacune d’elles et les partenaires si existants. Il se démarque par la qualité de sa démarche (optimisation des trajets, périmètre des produits reconditionnés, etc.)</w:t>
      </w:r>
    </w:p>
    <w:p w14:paraId="46E18064" w14:textId="77777777" w:rsidR="00D1504D" w:rsidRDefault="00D1504D" w:rsidP="00D1504D">
      <w:pPr>
        <w:jc w:val="both"/>
        <w:rPr>
          <w:rFonts w:ascii="Arial" w:hAnsi="Arial" w:cs="Arial"/>
          <w:sz w:val="20"/>
        </w:rPr>
      </w:pPr>
    </w:p>
    <w:p w14:paraId="5407629B" w14:textId="77777777" w:rsidR="00E23E31" w:rsidRDefault="00E23E31" w:rsidP="00D1504D">
      <w:pPr>
        <w:jc w:val="both"/>
        <w:rPr>
          <w:rFonts w:ascii="Arial" w:hAnsi="Arial" w:cs="Arial"/>
          <w:sz w:val="20"/>
        </w:rPr>
      </w:pPr>
    </w:p>
    <w:p w14:paraId="3A5EABD3" w14:textId="36371F71" w:rsidR="00E23E31" w:rsidRDefault="00E23E31" w:rsidP="00D1504D">
      <w:pPr>
        <w:jc w:val="both"/>
        <w:rPr>
          <w:rFonts w:ascii="Arial" w:hAnsi="Arial" w:cs="Arial"/>
          <w:sz w:val="20"/>
        </w:rPr>
      </w:pPr>
    </w:p>
    <w:p w14:paraId="7BBDF6E8" w14:textId="73625DE2" w:rsidR="006E191F" w:rsidRDefault="006E191F" w:rsidP="00D1504D">
      <w:pPr>
        <w:jc w:val="both"/>
        <w:rPr>
          <w:rFonts w:ascii="Arial" w:hAnsi="Arial" w:cs="Arial"/>
          <w:sz w:val="20"/>
        </w:rPr>
      </w:pPr>
    </w:p>
    <w:p w14:paraId="1FB8AF66" w14:textId="6CF81159" w:rsidR="006E191F" w:rsidRDefault="006E191F" w:rsidP="00D1504D">
      <w:pPr>
        <w:jc w:val="both"/>
        <w:rPr>
          <w:rFonts w:ascii="Arial" w:hAnsi="Arial" w:cs="Arial"/>
          <w:sz w:val="20"/>
        </w:rPr>
      </w:pPr>
    </w:p>
    <w:p w14:paraId="03BE7C59" w14:textId="3CB35B98" w:rsidR="006E191F" w:rsidRDefault="006E191F" w:rsidP="00D1504D">
      <w:pPr>
        <w:jc w:val="both"/>
        <w:rPr>
          <w:rFonts w:ascii="Arial" w:hAnsi="Arial" w:cs="Arial"/>
          <w:sz w:val="20"/>
        </w:rPr>
      </w:pPr>
    </w:p>
    <w:p w14:paraId="47CDB620" w14:textId="77777777" w:rsidR="006E191F" w:rsidRDefault="006E191F" w:rsidP="00D1504D">
      <w:pPr>
        <w:jc w:val="both"/>
        <w:rPr>
          <w:rFonts w:ascii="Arial" w:hAnsi="Arial" w:cs="Arial"/>
          <w:sz w:val="20"/>
        </w:rPr>
      </w:pPr>
    </w:p>
    <w:p w14:paraId="5CF29D7C" w14:textId="6D7F93A5" w:rsidR="00F42987" w:rsidRPr="00AF5A09" w:rsidRDefault="00F42987" w:rsidP="00F42987">
      <w:pPr>
        <w:spacing w:after="0" w:line="240" w:lineRule="auto"/>
        <w:jc w:val="right"/>
        <w:rPr>
          <w:rFonts w:ascii="Arial" w:hAnsi="Arial" w:cs="Arial"/>
          <w:sz w:val="20"/>
          <w:szCs w:val="20"/>
          <w:u w:val="single"/>
        </w:rPr>
      </w:pPr>
      <w:r w:rsidRPr="00AF5A09">
        <w:rPr>
          <w:rFonts w:ascii="Arial" w:hAnsi="Arial" w:cs="Arial"/>
          <w:sz w:val="20"/>
          <w:szCs w:val="20"/>
          <w:u w:val="single"/>
        </w:rPr>
        <w:t>Date et cachet/timbre de la société</w:t>
      </w:r>
      <w:r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62908419" w14:textId="77777777" w:rsidR="00E23E31" w:rsidRDefault="00E23E31" w:rsidP="00D1504D">
      <w:pPr>
        <w:jc w:val="both"/>
        <w:rPr>
          <w:rFonts w:ascii="Arial" w:hAnsi="Arial" w:cs="Arial"/>
          <w:sz w:val="20"/>
        </w:rPr>
      </w:pPr>
    </w:p>
    <w:p w14:paraId="5D289C0E" w14:textId="77777777" w:rsidR="00E23E31" w:rsidRPr="00D1504D" w:rsidRDefault="00E23E31" w:rsidP="00D1504D">
      <w:pPr>
        <w:jc w:val="both"/>
        <w:rPr>
          <w:rFonts w:ascii="Arial" w:hAnsi="Arial" w:cs="Arial"/>
          <w:sz w:val="20"/>
        </w:rPr>
      </w:pPr>
    </w:p>
    <w:p w14:paraId="79F7B147" w14:textId="77777777" w:rsidR="00994CB9" w:rsidRDefault="00994CB9">
      <w:pPr>
        <w:rPr>
          <w:rFonts w:ascii="Arial" w:hAnsi="Arial" w:cs="Arial"/>
          <w:b/>
          <w:sz w:val="20"/>
          <w:u w:val="single"/>
        </w:rPr>
      </w:pPr>
    </w:p>
    <w:sectPr w:rsidR="00994CB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361B40" w14:textId="77777777" w:rsidR="006A496C" w:rsidRDefault="006A496C" w:rsidP="003E3C0C">
      <w:pPr>
        <w:spacing w:after="0" w:line="240" w:lineRule="auto"/>
      </w:pPr>
      <w:r>
        <w:separator/>
      </w:r>
    </w:p>
  </w:endnote>
  <w:endnote w:type="continuationSeparator" w:id="0">
    <w:p w14:paraId="157F3109" w14:textId="77777777" w:rsidR="006A496C" w:rsidRDefault="006A496C" w:rsidP="003E3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537938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7A3F32D" w14:textId="6CF4D34F" w:rsidR="001B14EA" w:rsidRDefault="001B14EA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2107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2107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7B4D1ED" w14:textId="77777777" w:rsidR="001B14EA" w:rsidRDefault="001B14E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C43253" w14:textId="77777777" w:rsidR="006A496C" w:rsidRDefault="006A496C" w:rsidP="003E3C0C">
      <w:pPr>
        <w:spacing w:after="0" w:line="240" w:lineRule="auto"/>
      </w:pPr>
      <w:r>
        <w:separator/>
      </w:r>
    </w:p>
  </w:footnote>
  <w:footnote w:type="continuationSeparator" w:id="0">
    <w:p w14:paraId="3A480A50" w14:textId="77777777" w:rsidR="006A496C" w:rsidRDefault="006A496C" w:rsidP="003E3C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03D4C" w14:textId="77777777" w:rsidR="001B14EA" w:rsidRPr="00165D3E" w:rsidRDefault="00F17A41" w:rsidP="00165D3E">
    <w:pPr>
      <w:spacing w:after="0" w:line="240" w:lineRule="auto"/>
      <w:rPr>
        <w:rFonts w:ascii="Arial" w:hAnsi="Arial" w:cs="Arial"/>
        <w:b/>
        <w:u w:val="single"/>
      </w:rPr>
    </w:pPr>
    <w:r>
      <w:t>DAF_2025_000011</w:t>
    </w:r>
    <w:r w:rsidR="001B14EA" w:rsidRPr="00165D3E">
      <w:rPr>
        <w:rFonts w:ascii="Arial" w:hAnsi="Arial" w:cs="Arial"/>
        <w:b/>
        <w:sz w:val="36"/>
        <w:szCs w:val="36"/>
      </w:rPr>
      <w:t xml:space="preserve"> </w:t>
    </w:r>
    <w:r w:rsidR="001B14EA">
      <w:rPr>
        <w:rFonts w:ascii="Arial" w:hAnsi="Arial" w:cs="Arial"/>
        <w:b/>
        <w:sz w:val="36"/>
        <w:szCs w:val="36"/>
      </w:rPr>
      <w:tab/>
    </w:r>
    <w:r w:rsidR="001B14EA">
      <w:rPr>
        <w:rFonts w:ascii="Arial" w:hAnsi="Arial" w:cs="Arial"/>
        <w:b/>
        <w:sz w:val="36"/>
        <w:szCs w:val="36"/>
      </w:rPr>
      <w:tab/>
    </w:r>
    <w:r w:rsidR="001B14EA" w:rsidRPr="00165D3E">
      <w:rPr>
        <w:rFonts w:ascii="Arial" w:hAnsi="Arial" w:cs="Arial"/>
        <w:sz w:val="20"/>
        <w:szCs w:val="20"/>
      </w:rPr>
      <w:t>MEMOIRE TECHNIQUE</w:t>
    </w:r>
    <w:r w:rsidR="001B14EA">
      <w:rPr>
        <w:rFonts w:ascii="Arial" w:hAnsi="Arial" w:cs="Arial"/>
        <w:sz w:val="20"/>
        <w:szCs w:val="20"/>
      </w:rPr>
      <w:tab/>
    </w:r>
    <w:r w:rsidR="001B14EA">
      <w:rPr>
        <w:rFonts w:ascii="Arial" w:hAnsi="Arial" w:cs="Arial"/>
        <w:sz w:val="20"/>
        <w:szCs w:val="20"/>
      </w:rPr>
      <w:tab/>
    </w:r>
    <w:r w:rsidR="001B14EA">
      <w:rPr>
        <w:rFonts w:ascii="Arial" w:hAnsi="Arial" w:cs="Arial"/>
        <w:sz w:val="20"/>
        <w:szCs w:val="20"/>
      </w:rPr>
      <w:tab/>
    </w:r>
    <w:r w:rsidR="001B14EA">
      <w:t xml:space="preserve">Annexe </w:t>
    </w:r>
    <w:r w:rsidR="00F55560">
      <w:t>n° 2</w:t>
    </w:r>
    <w:r w:rsidR="001B14EA" w:rsidRPr="004B6FE3">
      <w:t xml:space="preserve"> à l’AE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D5F2F"/>
    <w:multiLevelType w:val="hybridMultilevel"/>
    <w:tmpl w:val="3710C1CA"/>
    <w:lvl w:ilvl="0" w:tplc="040C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AC85B9C"/>
    <w:multiLevelType w:val="hybridMultilevel"/>
    <w:tmpl w:val="5F106B90"/>
    <w:lvl w:ilvl="0" w:tplc="040C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13752F34"/>
    <w:multiLevelType w:val="hybridMultilevel"/>
    <w:tmpl w:val="1EC0206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F011B"/>
    <w:multiLevelType w:val="hybridMultilevel"/>
    <w:tmpl w:val="3D2C3A00"/>
    <w:lvl w:ilvl="0" w:tplc="040C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 w15:restartNumberingAfterBreak="0">
    <w:nsid w:val="19017B8A"/>
    <w:multiLevelType w:val="hybridMultilevel"/>
    <w:tmpl w:val="1EC0206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01E2E"/>
    <w:multiLevelType w:val="hybridMultilevel"/>
    <w:tmpl w:val="F56E14F4"/>
    <w:lvl w:ilvl="0" w:tplc="0AEA31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C52BB"/>
    <w:multiLevelType w:val="hybridMultilevel"/>
    <w:tmpl w:val="1EC0206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17120"/>
    <w:multiLevelType w:val="hybridMultilevel"/>
    <w:tmpl w:val="1EC0206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482239"/>
    <w:multiLevelType w:val="hybridMultilevel"/>
    <w:tmpl w:val="1EC0206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566C62"/>
    <w:multiLevelType w:val="hybridMultilevel"/>
    <w:tmpl w:val="A9187DA6"/>
    <w:lvl w:ilvl="0" w:tplc="1E5869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1F2A6D"/>
    <w:multiLevelType w:val="hybridMultilevel"/>
    <w:tmpl w:val="1EC0206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7464F3"/>
    <w:multiLevelType w:val="hybridMultilevel"/>
    <w:tmpl w:val="1EC0206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BC23B4"/>
    <w:multiLevelType w:val="multilevel"/>
    <w:tmpl w:val="3DD81AF2"/>
    <w:lvl w:ilvl="0">
      <w:start w:val="1"/>
      <w:numFmt w:val="decimal"/>
      <w:suff w:val="nothing"/>
      <w:lvlText w:val="Partie %1 - "/>
      <w:lvlJc w:val="center"/>
      <w:pPr>
        <w:ind w:left="360" w:hanging="72"/>
      </w:pPr>
      <w:rPr>
        <w:rFonts w:hint="default"/>
      </w:rPr>
    </w:lvl>
    <w:lvl w:ilvl="1">
      <w:start w:val="1"/>
      <w:numFmt w:val="decimal"/>
      <w:suff w:val="nothing"/>
      <w:lvlText w:val="Article . %2 - "/>
      <w:lvlJc w:val="left"/>
      <w:pPr>
        <w:ind w:left="7874" w:hanging="360"/>
      </w:pPr>
      <w:rPr>
        <w:rFonts w:hint="default"/>
      </w:rPr>
    </w:lvl>
    <w:lvl w:ilvl="2">
      <w:start w:val="1"/>
      <w:numFmt w:val="decimal"/>
      <w:suff w:val="nothing"/>
      <w:lvlText w:val="%2.%3 - "/>
      <w:lvlJc w:val="left"/>
      <w:pPr>
        <w:ind w:left="1778" w:hanging="360"/>
      </w:pPr>
      <w:rPr>
        <w:rFonts w:hint="default"/>
      </w:rPr>
    </w:lvl>
    <w:lvl w:ilvl="3">
      <w:start w:val="1"/>
      <w:numFmt w:val="decimal"/>
      <w:pStyle w:val="Titre3"/>
      <w:suff w:val="nothing"/>
      <w:lvlText w:val="%2.%3.%4 - 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nothing"/>
      <w:lvlText w:val="Annexe %5 - "/>
      <w:lvlJc w:val="left"/>
      <w:pPr>
        <w:ind w:left="4188" w:hanging="360"/>
      </w:pPr>
      <w:rPr>
        <w:rFonts w:hint="default"/>
        <w:b w:val="0"/>
        <w:caps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AD328D0"/>
    <w:multiLevelType w:val="hybridMultilevel"/>
    <w:tmpl w:val="1EC0206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5546CC"/>
    <w:multiLevelType w:val="hybridMultilevel"/>
    <w:tmpl w:val="1EC0206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DF12A6"/>
    <w:multiLevelType w:val="hybridMultilevel"/>
    <w:tmpl w:val="1EC0206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F00241"/>
    <w:multiLevelType w:val="hybridMultilevel"/>
    <w:tmpl w:val="1EC0206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D4D96"/>
    <w:multiLevelType w:val="hybridMultilevel"/>
    <w:tmpl w:val="4D947B2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C704AF"/>
    <w:multiLevelType w:val="hybridMultilevel"/>
    <w:tmpl w:val="1EC0206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8D3355"/>
    <w:multiLevelType w:val="hybridMultilevel"/>
    <w:tmpl w:val="EC18F8D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285DBC"/>
    <w:multiLevelType w:val="hybridMultilevel"/>
    <w:tmpl w:val="1EC0206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11424E"/>
    <w:multiLevelType w:val="hybridMultilevel"/>
    <w:tmpl w:val="F6F24FC2"/>
    <w:lvl w:ilvl="0" w:tplc="040C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2" w15:restartNumberingAfterBreak="0">
    <w:nsid w:val="4B4A0F2A"/>
    <w:multiLevelType w:val="hybridMultilevel"/>
    <w:tmpl w:val="C21C1F8E"/>
    <w:lvl w:ilvl="0" w:tplc="040C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  <w:b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509F18EF"/>
    <w:multiLevelType w:val="hybridMultilevel"/>
    <w:tmpl w:val="6A72F214"/>
    <w:lvl w:ilvl="0" w:tplc="1E58691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7C31417"/>
    <w:multiLevelType w:val="hybridMultilevel"/>
    <w:tmpl w:val="1454426A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7E41BDC"/>
    <w:multiLevelType w:val="hybridMultilevel"/>
    <w:tmpl w:val="05503AF2"/>
    <w:lvl w:ilvl="0" w:tplc="0AEA31B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04460A8"/>
    <w:multiLevelType w:val="hybridMultilevel"/>
    <w:tmpl w:val="B914BE9C"/>
    <w:lvl w:ilvl="0" w:tplc="040C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  <w:b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 w15:restartNumberingAfterBreak="0">
    <w:nsid w:val="664D6C53"/>
    <w:multiLevelType w:val="hybridMultilevel"/>
    <w:tmpl w:val="1EC0206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782CFB"/>
    <w:multiLevelType w:val="hybridMultilevel"/>
    <w:tmpl w:val="972E25C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487DA2"/>
    <w:multiLevelType w:val="hybridMultilevel"/>
    <w:tmpl w:val="1EC0206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384744"/>
    <w:multiLevelType w:val="hybridMultilevel"/>
    <w:tmpl w:val="A2CABD26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C052B39"/>
    <w:multiLevelType w:val="hybridMultilevel"/>
    <w:tmpl w:val="10969B88"/>
    <w:lvl w:ilvl="0" w:tplc="0AEA31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0"/>
  </w:num>
  <w:num w:numId="3">
    <w:abstractNumId w:val="17"/>
  </w:num>
  <w:num w:numId="4">
    <w:abstractNumId w:val="9"/>
  </w:num>
  <w:num w:numId="5">
    <w:abstractNumId w:val="31"/>
  </w:num>
  <w:num w:numId="6">
    <w:abstractNumId w:val="5"/>
  </w:num>
  <w:num w:numId="7">
    <w:abstractNumId w:val="25"/>
  </w:num>
  <w:num w:numId="8">
    <w:abstractNumId w:val="23"/>
  </w:num>
  <w:num w:numId="9">
    <w:abstractNumId w:val="2"/>
  </w:num>
  <w:num w:numId="10">
    <w:abstractNumId w:val="24"/>
  </w:num>
  <w:num w:numId="11">
    <w:abstractNumId w:val="13"/>
  </w:num>
  <w:num w:numId="12">
    <w:abstractNumId w:val="28"/>
  </w:num>
  <w:num w:numId="13">
    <w:abstractNumId w:val="27"/>
  </w:num>
  <w:num w:numId="14">
    <w:abstractNumId w:val="22"/>
  </w:num>
  <w:num w:numId="15">
    <w:abstractNumId w:val="0"/>
  </w:num>
  <w:num w:numId="16">
    <w:abstractNumId w:val="29"/>
  </w:num>
  <w:num w:numId="17">
    <w:abstractNumId w:val="26"/>
  </w:num>
  <w:num w:numId="18">
    <w:abstractNumId w:val="19"/>
  </w:num>
  <w:num w:numId="19">
    <w:abstractNumId w:val="20"/>
  </w:num>
  <w:num w:numId="20">
    <w:abstractNumId w:val="16"/>
  </w:num>
  <w:num w:numId="21">
    <w:abstractNumId w:val="7"/>
  </w:num>
  <w:num w:numId="22">
    <w:abstractNumId w:val="4"/>
  </w:num>
  <w:num w:numId="23">
    <w:abstractNumId w:val="11"/>
  </w:num>
  <w:num w:numId="24">
    <w:abstractNumId w:val="10"/>
  </w:num>
  <w:num w:numId="25">
    <w:abstractNumId w:val="6"/>
  </w:num>
  <w:num w:numId="26">
    <w:abstractNumId w:val="8"/>
  </w:num>
  <w:num w:numId="27">
    <w:abstractNumId w:val="15"/>
  </w:num>
  <w:num w:numId="28">
    <w:abstractNumId w:val="14"/>
  </w:num>
  <w:num w:numId="29">
    <w:abstractNumId w:val="18"/>
  </w:num>
  <w:num w:numId="30">
    <w:abstractNumId w:val="3"/>
  </w:num>
  <w:num w:numId="31">
    <w:abstractNumId w:val="1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C0C"/>
    <w:rsid w:val="000115C9"/>
    <w:rsid w:val="0007220D"/>
    <w:rsid w:val="000C69D2"/>
    <w:rsid w:val="00114C7E"/>
    <w:rsid w:val="00121072"/>
    <w:rsid w:val="00133052"/>
    <w:rsid w:val="0016434B"/>
    <w:rsid w:val="00165D3E"/>
    <w:rsid w:val="00185D8B"/>
    <w:rsid w:val="001905AA"/>
    <w:rsid w:val="001B11EB"/>
    <w:rsid w:val="001B14EA"/>
    <w:rsid w:val="002D0C74"/>
    <w:rsid w:val="00312F39"/>
    <w:rsid w:val="00331502"/>
    <w:rsid w:val="00346648"/>
    <w:rsid w:val="00396BB4"/>
    <w:rsid w:val="003E3C0C"/>
    <w:rsid w:val="00407D55"/>
    <w:rsid w:val="00412954"/>
    <w:rsid w:val="00444CCA"/>
    <w:rsid w:val="00493164"/>
    <w:rsid w:val="004B6FE3"/>
    <w:rsid w:val="004D1EAB"/>
    <w:rsid w:val="004F7314"/>
    <w:rsid w:val="00541A8B"/>
    <w:rsid w:val="005C376C"/>
    <w:rsid w:val="005D3A9B"/>
    <w:rsid w:val="006215A9"/>
    <w:rsid w:val="00644ADE"/>
    <w:rsid w:val="0069024E"/>
    <w:rsid w:val="006A496C"/>
    <w:rsid w:val="006D3F8E"/>
    <w:rsid w:val="006E191F"/>
    <w:rsid w:val="007A2532"/>
    <w:rsid w:val="007E03A3"/>
    <w:rsid w:val="007E6720"/>
    <w:rsid w:val="00893DE2"/>
    <w:rsid w:val="008A4B40"/>
    <w:rsid w:val="00931328"/>
    <w:rsid w:val="00944D6D"/>
    <w:rsid w:val="00951589"/>
    <w:rsid w:val="00976002"/>
    <w:rsid w:val="00994CB9"/>
    <w:rsid w:val="00A14B0C"/>
    <w:rsid w:val="00A243C5"/>
    <w:rsid w:val="00A70507"/>
    <w:rsid w:val="00A94118"/>
    <w:rsid w:val="00AD78F8"/>
    <w:rsid w:val="00B277BB"/>
    <w:rsid w:val="00B50835"/>
    <w:rsid w:val="00C20764"/>
    <w:rsid w:val="00C412BE"/>
    <w:rsid w:val="00C45B51"/>
    <w:rsid w:val="00C50200"/>
    <w:rsid w:val="00C74B23"/>
    <w:rsid w:val="00D136AD"/>
    <w:rsid w:val="00D1504D"/>
    <w:rsid w:val="00D303F2"/>
    <w:rsid w:val="00D4375E"/>
    <w:rsid w:val="00D4764A"/>
    <w:rsid w:val="00D61C19"/>
    <w:rsid w:val="00D85FE6"/>
    <w:rsid w:val="00D93ADB"/>
    <w:rsid w:val="00DB4097"/>
    <w:rsid w:val="00DC1FAA"/>
    <w:rsid w:val="00DC20F7"/>
    <w:rsid w:val="00E23E31"/>
    <w:rsid w:val="00E43D8D"/>
    <w:rsid w:val="00EA1CC7"/>
    <w:rsid w:val="00EA648B"/>
    <w:rsid w:val="00ED1E56"/>
    <w:rsid w:val="00ED5C77"/>
    <w:rsid w:val="00ED66E2"/>
    <w:rsid w:val="00EF6559"/>
    <w:rsid w:val="00F07456"/>
    <w:rsid w:val="00F17A41"/>
    <w:rsid w:val="00F42987"/>
    <w:rsid w:val="00F44FA7"/>
    <w:rsid w:val="00F46ABC"/>
    <w:rsid w:val="00F55560"/>
    <w:rsid w:val="00F735D0"/>
    <w:rsid w:val="00F9016D"/>
    <w:rsid w:val="00FC5796"/>
    <w:rsid w:val="00FD0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A19201"/>
  <w15:chartTrackingRefBased/>
  <w15:docId w15:val="{0DBD66FD-982E-49A6-8822-433C71F2D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3C0C"/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85D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aliases w:val="Titre4"/>
    <w:basedOn w:val="Normal"/>
    <w:next w:val="Normal"/>
    <w:link w:val="Titre3Car"/>
    <w:qFormat/>
    <w:rsid w:val="006215A9"/>
    <w:pPr>
      <w:numPr>
        <w:ilvl w:val="3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aliases w:val="Titre4 Car"/>
    <w:basedOn w:val="Policepardfaut"/>
    <w:link w:val="Titre3"/>
    <w:rsid w:val="006215A9"/>
    <w:rPr>
      <w:rFonts w:ascii="Times New Roman" w:eastAsia="Times New Roman" w:hAnsi="Times New Roman" w:cs="Times New Roman"/>
      <w:u w:val="single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E3C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3C0C"/>
  </w:style>
  <w:style w:type="paragraph" w:styleId="Pieddepage">
    <w:name w:val="footer"/>
    <w:basedOn w:val="Normal"/>
    <w:link w:val="PieddepageCar"/>
    <w:uiPriority w:val="99"/>
    <w:unhideWhenUsed/>
    <w:rsid w:val="003E3C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3C0C"/>
  </w:style>
  <w:style w:type="paragraph" w:styleId="Paragraphedeliste">
    <w:name w:val="List Paragraph"/>
    <w:aliases w:val="Liste à puces - clause CCTP"/>
    <w:basedOn w:val="Normal"/>
    <w:uiPriority w:val="34"/>
    <w:qFormat/>
    <w:rsid w:val="003E3C0C"/>
    <w:pPr>
      <w:ind w:left="720"/>
      <w:contextualSpacing/>
    </w:pPr>
  </w:style>
  <w:style w:type="table" w:styleId="Grilledutableau">
    <w:name w:val="Table Grid"/>
    <w:basedOn w:val="TableauNormal"/>
    <w:uiPriority w:val="39"/>
    <w:rsid w:val="004D1E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D1E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semiHidden/>
    <w:rsid w:val="00185D8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Marquedecommentaire">
    <w:name w:val="annotation reference"/>
    <w:basedOn w:val="Policepardfaut"/>
    <w:uiPriority w:val="99"/>
    <w:semiHidden/>
    <w:unhideWhenUsed/>
    <w:rsid w:val="00994CB9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994CB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994CB9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94C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94CB9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6434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6434B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6E19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1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775889-62D2-400D-BBFA-1066A7D22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2</Pages>
  <Words>467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BERTIN Angelique ADJT ADM AE</dc:creator>
  <cp:keywords/>
  <dc:description/>
  <cp:lastModifiedBy>HUYGHE Cecile AAE</cp:lastModifiedBy>
  <cp:revision>20</cp:revision>
  <cp:lastPrinted>2022-12-01T07:21:00Z</cp:lastPrinted>
  <dcterms:created xsi:type="dcterms:W3CDTF">2022-11-25T10:18:00Z</dcterms:created>
  <dcterms:modified xsi:type="dcterms:W3CDTF">2025-07-24T08:40:00Z</dcterms:modified>
</cp:coreProperties>
</file>